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595C2" w14:textId="77777777" w:rsidR="00924B94" w:rsidRPr="00232E7C" w:rsidRDefault="00924B94" w:rsidP="00231871">
      <w:pPr>
        <w:spacing w:after="0" w:line="240" w:lineRule="auto"/>
        <w:ind w:left="6662"/>
        <w:rPr>
          <w:rFonts w:ascii="Times New Roman" w:hAnsi="Times New Roman" w:cs="Times New Roman"/>
          <w:color w:val="FF0000"/>
        </w:rPr>
      </w:pPr>
    </w:p>
    <w:p w14:paraId="43CF290A" w14:textId="77777777" w:rsidR="003325FF" w:rsidRPr="00231871" w:rsidRDefault="003325FF" w:rsidP="00231871">
      <w:pPr>
        <w:pStyle w:val="berschrift2"/>
        <w:tabs>
          <w:tab w:val="left" w:pos="9356"/>
          <w:tab w:val="right" w:pos="9639"/>
        </w:tabs>
        <w:ind w:firstLine="284"/>
        <w:jc w:val="both"/>
        <w:rPr>
          <w:sz w:val="24"/>
        </w:rPr>
      </w:pPr>
    </w:p>
    <w:p w14:paraId="7D6649DC" w14:textId="77777777" w:rsidR="007E29F5" w:rsidRDefault="007E29F5" w:rsidP="00231871">
      <w:pPr>
        <w:tabs>
          <w:tab w:val="left" w:pos="284"/>
          <w:tab w:val="left" w:pos="2268"/>
        </w:tabs>
        <w:spacing w:after="0" w:line="240" w:lineRule="auto"/>
        <w:ind w:firstLine="284"/>
        <w:jc w:val="both"/>
        <w:rPr>
          <w:rFonts w:ascii="Times New Roman" w:eastAsia="Times New Roman" w:hAnsi="Times New Roman" w:cs="Times New Roman"/>
          <w:b/>
          <w:sz w:val="24"/>
          <w:lang w:val="de-DE" w:eastAsia="de-DE"/>
        </w:rPr>
      </w:pPr>
    </w:p>
    <w:p w14:paraId="65460F2C" w14:textId="77777777" w:rsidR="00CA1B9D" w:rsidRPr="00231871" w:rsidRDefault="00CA1B9D" w:rsidP="00231871">
      <w:pPr>
        <w:tabs>
          <w:tab w:val="left" w:pos="284"/>
          <w:tab w:val="left" w:pos="2268"/>
        </w:tabs>
        <w:spacing w:after="0" w:line="240" w:lineRule="auto"/>
        <w:ind w:firstLine="284"/>
        <w:jc w:val="both"/>
        <w:rPr>
          <w:rFonts w:ascii="Times New Roman" w:eastAsia="Times New Roman" w:hAnsi="Times New Roman" w:cs="Times New Roman"/>
          <w:b/>
          <w:sz w:val="24"/>
          <w:lang w:val="de-DE" w:eastAsia="de-DE"/>
        </w:rPr>
      </w:pPr>
    </w:p>
    <w:p w14:paraId="582C65F8" w14:textId="77777777" w:rsidR="006C2769" w:rsidRPr="00231871" w:rsidRDefault="006C2769" w:rsidP="00231871">
      <w:pPr>
        <w:tabs>
          <w:tab w:val="left" w:pos="284"/>
          <w:tab w:val="left" w:pos="2268"/>
        </w:tabs>
        <w:spacing w:after="0" w:line="240" w:lineRule="auto"/>
        <w:ind w:firstLine="284"/>
        <w:jc w:val="both"/>
        <w:rPr>
          <w:rFonts w:ascii="Times New Roman" w:eastAsia="Times New Roman" w:hAnsi="Times New Roman" w:cs="Times New Roman"/>
          <w:b/>
          <w:sz w:val="24"/>
          <w:lang w:val="de-DE" w:eastAsia="de-DE"/>
        </w:rPr>
      </w:pPr>
    </w:p>
    <w:p w14:paraId="490B5A86" w14:textId="47317680" w:rsidR="00231871" w:rsidRPr="00DC075B" w:rsidRDefault="00CD0FC4" w:rsidP="00231871">
      <w:pPr>
        <w:spacing w:line="240" w:lineRule="auto"/>
        <w:rPr>
          <w:rFonts w:ascii="Times New Roman" w:hAnsi="Times New Roman" w:cs="Times New Roman"/>
          <w:b/>
        </w:rPr>
      </w:pPr>
      <w:r w:rsidRPr="00DC075B">
        <w:rPr>
          <w:rFonts w:ascii="Times New Roman" w:hAnsi="Times New Roman" w:cs="Times New Roman"/>
          <w:b/>
        </w:rPr>
        <w:t>Jahresbericht der Geburtsh</w:t>
      </w:r>
      <w:r w:rsidR="00CA1B9D" w:rsidRPr="00DC075B">
        <w:rPr>
          <w:rFonts w:ascii="Times New Roman" w:hAnsi="Times New Roman" w:cs="Times New Roman"/>
          <w:b/>
        </w:rPr>
        <w:t>aus GmbH Basel für das Jahr 201</w:t>
      </w:r>
      <w:r w:rsidR="00232E7C" w:rsidRPr="00DC075B">
        <w:rPr>
          <w:rFonts w:ascii="Times New Roman" w:hAnsi="Times New Roman" w:cs="Times New Roman"/>
          <w:b/>
        </w:rPr>
        <w:t>8</w:t>
      </w:r>
    </w:p>
    <w:p w14:paraId="3C640CA6" w14:textId="77777777" w:rsidR="00CA1B9D" w:rsidRPr="00DC075B" w:rsidRDefault="00CA1B9D" w:rsidP="00231871">
      <w:pPr>
        <w:spacing w:line="240" w:lineRule="auto"/>
        <w:rPr>
          <w:rFonts w:ascii="Times New Roman" w:hAnsi="Times New Roman" w:cs="Times New Roman"/>
          <w:b/>
        </w:rPr>
      </w:pPr>
    </w:p>
    <w:p w14:paraId="5568F192" w14:textId="473BC918" w:rsidR="00CA1B9D" w:rsidRPr="00DC075B" w:rsidRDefault="00CA1B9D" w:rsidP="00CA1B9D">
      <w:pPr>
        <w:rPr>
          <w:rFonts w:ascii="Helvetica" w:hAnsi="Helvetica"/>
        </w:rPr>
      </w:pPr>
      <w:r w:rsidRPr="00DC075B">
        <w:rPr>
          <w:rFonts w:ascii="Helvetica" w:hAnsi="Helvetica"/>
        </w:rPr>
        <w:t>Liebe Leserinnen, liebe Leser</w:t>
      </w:r>
    </w:p>
    <w:p w14:paraId="3EEA6F22" w14:textId="7DCF578B" w:rsidR="00971D70" w:rsidRPr="00DC075B" w:rsidRDefault="00CA1B9D" w:rsidP="00CA1B9D">
      <w:pPr>
        <w:rPr>
          <w:rFonts w:ascii="Helvetica" w:hAnsi="Helvetica"/>
        </w:rPr>
      </w:pPr>
      <w:r w:rsidRPr="00DC075B">
        <w:rPr>
          <w:rFonts w:ascii="Helvetica" w:hAnsi="Helvetica"/>
        </w:rPr>
        <w:t xml:space="preserve">Was </w:t>
      </w:r>
      <w:r w:rsidR="00971D70" w:rsidRPr="00DC075B">
        <w:rPr>
          <w:rFonts w:ascii="Helvetica" w:hAnsi="Helvetica"/>
        </w:rPr>
        <w:t xml:space="preserve">benötigt </w:t>
      </w:r>
      <w:r w:rsidRPr="00DC075B">
        <w:rPr>
          <w:rFonts w:ascii="Helvetica" w:hAnsi="Helvetica"/>
        </w:rPr>
        <w:t>eine Frau, um ihr Kind zur Welt zu bringen</w:t>
      </w:r>
      <w:r w:rsidR="00232E7C" w:rsidRPr="00DC075B">
        <w:rPr>
          <w:rFonts w:ascii="Helvetica" w:hAnsi="Helvetica"/>
        </w:rPr>
        <w:t>?</w:t>
      </w:r>
      <w:r w:rsidR="00971D70" w:rsidRPr="00DC075B">
        <w:rPr>
          <w:rFonts w:ascii="Helvetica" w:hAnsi="Helvetica"/>
        </w:rPr>
        <w:t xml:space="preserve"> Wenn wir nach England blicken, erfahren wir, dass dort sogar die Prinzessinnen den Wunsch haben, ihre Kinder in den eigenen vier Wänden zu gebären. Vom Staat wird da die Hausgeburt, bei einer gesunden Schwangeren, sogar empfohlen.</w:t>
      </w:r>
    </w:p>
    <w:p w14:paraId="36A38B83" w14:textId="5221C1AF" w:rsidR="00CA1B9D" w:rsidRPr="00DC075B" w:rsidRDefault="00CA1B9D" w:rsidP="00CA1B9D">
      <w:pPr>
        <w:rPr>
          <w:rFonts w:ascii="Helvetica" w:hAnsi="Helvetica"/>
        </w:rPr>
      </w:pPr>
      <w:r w:rsidRPr="00DC075B">
        <w:rPr>
          <w:rFonts w:ascii="Helvetica" w:hAnsi="Helvetica"/>
        </w:rPr>
        <w:t xml:space="preserve">Nachweislich sind die Geburtsschmerzen in einem </w:t>
      </w:r>
      <w:r w:rsidR="00971D70" w:rsidRPr="00DC075B">
        <w:rPr>
          <w:rFonts w:ascii="Helvetica" w:hAnsi="Helvetica"/>
        </w:rPr>
        <w:t>vertrauten, ruhigen</w:t>
      </w:r>
      <w:r w:rsidRPr="00DC075B">
        <w:rPr>
          <w:rFonts w:ascii="Helvetica" w:hAnsi="Helvetica"/>
        </w:rPr>
        <w:t xml:space="preserve"> Umfeld mit einer </w:t>
      </w:r>
      <w:r w:rsidR="00971D70" w:rsidRPr="00DC075B">
        <w:rPr>
          <w:rFonts w:ascii="Helvetica" w:hAnsi="Helvetica"/>
        </w:rPr>
        <w:t xml:space="preserve">bekannten </w:t>
      </w:r>
      <w:r w:rsidRPr="00DC075B">
        <w:rPr>
          <w:rFonts w:ascii="Helvetica" w:hAnsi="Helvetica"/>
        </w:rPr>
        <w:t xml:space="preserve">Hebamme erträglicher und die Geburt </w:t>
      </w:r>
      <w:r w:rsidR="00232E7C" w:rsidRPr="00DC075B">
        <w:rPr>
          <w:rFonts w:ascii="Helvetica" w:hAnsi="Helvetica"/>
        </w:rPr>
        <w:t xml:space="preserve">ist </w:t>
      </w:r>
      <w:r w:rsidRPr="00DC075B">
        <w:rPr>
          <w:rFonts w:ascii="Helvetica" w:hAnsi="Helvetica"/>
        </w:rPr>
        <w:t>für eine gesunde Schwangere genau so sicher wie in einem Spital.</w:t>
      </w:r>
    </w:p>
    <w:p w14:paraId="3B2BFF4D" w14:textId="17AA9E80" w:rsidR="00CA1B9D" w:rsidRPr="00DC075B" w:rsidRDefault="00CA1B9D" w:rsidP="00CA1B9D">
      <w:pPr>
        <w:rPr>
          <w:rFonts w:ascii="Helvetica" w:hAnsi="Helvetica"/>
        </w:rPr>
      </w:pPr>
      <w:r w:rsidRPr="00DC075B">
        <w:rPr>
          <w:rFonts w:ascii="Helvetica" w:hAnsi="Helvetica"/>
        </w:rPr>
        <w:t xml:space="preserve">Wir vier Hebammen im Geburtshaus Basel bieten </w:t>
      </w:r>
      <w:r w:rsidR="00971D70" w:rsidRPr="00DC075B">
        <w:rPr>
          <w:rFonts w:ascii="Helvetica" w:hAnsi="Helvetica"/>
        </w:rPr>
        <w:t>diese</w:t>
      </w:r>
      <w:r w:rsidRPr="00DC075B">
        <w:rPr>
          <w:rFonts w:ascii="Helvetica" w:hAnsi="Helvetica"/>
        </w:rPr>
        <w:t xml:space="preserve"> Alternative an. </w:t>
      </w:r>
    </w:p>
    <w:p w14:paraId="41324622" w14:textId="497C0E00" w:rsidR="00CA1B9D" w:rsidRPr="00DC075B" w:rsidRDefault="00CA1B9D" w:rsidP="00CA1B9D">
      <w:pPr>
        <w:rPr>
          <w:rFonts w:ascii="Helvetica" w:hAnsi="Helvetica"/>
        </w:rPr>
      </w:pPr>
      <w:r w:rsidRPr="00DC075B">
        <w:rPr>
          <w:rFonts w:ascii="Helvetica" w:hAnsi="Helvetica"/>
        </w:rPr>
        <w:t>Mit unserer Infrastruktur und unserem Angebot erhalten die Frauen für die Schwangerschaft, die Geburt und das Wochenbett eine Betreuung durch eine erfahrene Hebamme.</w:t>
      </w:r>
      <w:r w:rsidR="00D317EB" w:rsidRPr="00DC075B">
        <w:rPr>
          <w:rFonts w:ascii="Helvetica" w:hAnsi="Helvetica"/>
        </w:rPr>
        <w:t xml:space="preserve"> </w:t>
      </w:r>
    </w:p>
    <w:p w14:paraId="40B96CEE" w14:textId="2AD67FF1" w:rsidR="00CA1B9D" w:rsidRPr="00DC075B" w:rsidRDefault="00CA1B9D" w:rsidP="00CA1B9D">
      <w:pPr>
        <w:rPr>
          <w:rFonts w:ascii="Helvetica" w:hAnsi="Helvetica"/>
        </w:rPr>
      </w:pPr>
      <w:r w:rsidRPr="00DC075B">
        <w:rPr>
          <w:rFonts w:ascii="Helvetica" w:hAnsi="Helvetica"/>
        </w:rPr>
        <w:t xml:space="preserve">Mit </w:t>
      </w:r>
      <w:r w:rsidR="00440C80" w:rsidRPr="00DC075B">
        <w:rPr>
          <w:rFonts w:ascii="Helvetica" w:hAnsi="Helvetica"/>
        </w:rPr>
        <w:t xml:space="preserve">77 </w:t>
      </w:r>
      <w:r w:rsidRPr="00DC075B">
        <w:rPr>
          <w:rFonts w:ascii="Helvetica" w:hAnsi="Helvetica"/>
        </w:rPr>
        <w:t xml:space="preserve">Anmeldungen hatten wir im letzten Jahr etwas weniger als das Jahr davor. Die Zahl der Anmeldungen mussten wir den Räumlichkeiten und der Kapazität des Teams anpassen. </w:t>
      </w:r>
    </w:p>
    <w:p w14:paraId="77B691C2" w14:textId="61AAED90" w:rsidR="00CA1B9D" w:rsidRPr="00DC075B" w:rsidRDefault="00CA1B9D" w:rsidP="00CA1B9D">
      <w:pPr>
        <w:rPr>
          <w:rFonts w:ascii="Helvetica" w:hAnsi="Helvetica"/>
        </w:rPr>
      </w:pPr>
      <w:r w:rsidRPr="00DC075B">
        <w:rPr>
          <w:rFonts w:ascii="Helvetica" w:hAnsi="Helvetica"/>
        </w:rPr>
        <w:t>In zahlreichen Schwangerschaftskontrollen bereiteten wir „unsere Frauen“ auf die Geburt vor.  Für einen Kontrolltermin nehmen wir uns jeweils eine Stunde Zeit. Ganz wichtig bei diesen Treffen</w:t>
      </w:r>
      <w:r w:rsidR="00232E7C" w:rsidRPr="00DC075B">
        <w:rPr>
          <w:rFonts w:ascii="Helvetica" w:hAnsi="Helvetica"/>
        </w:rPr>
        <w:t xml:space="preserve"> ist </w:t>
      </w:r>
      <w:r w:rsidR="00106C4E" w:rsidRPr="00DC075B">
        <w:rPr>
          <w:rFonts w:ascii="Helvetica" w:hAnsi="Helvetica"/>
        </w:rPr>
        <w:t xml:space="preserve">/sind </w:t>
      </w:r>
      <w:r w:rsidRPr="00DC075B">
        <w:rPr>
          <w:rFonts w:ascii="Helvetica" w:hAnsi="Helvetica"/>
        </w:rPr>
        <w:t xml:space="preserve">das gegenseitige Kennenlernen und </w:t>
      </w:r>
      <w:r w:rsidR="00232E7C" w:rsidRPr="00DC075B">
        <w:rPr>
          <w:rFonts w:ascii="Helvetica" w:hAnsi="Helvetica"/>
        </w:rPr>
        <w:t xml:space="preserve">das Aufbauen des Vertrauens. </w:t>
      </w:r>
    </w:p>
    <w:p w14:paraId="7373CAB6" w14:textId="077CF6B0" w:rsidR="00440C80" w:rsidRPr="00DC075B" w:rsidRDefault="00CA1B9D" w:rsidP="00CA1B9D">
      <w:pPr>
        <w:rPr>
          <w:rFonts w:ascii="Helvetica" w:hAnsi="Helvetica"/>
        </w:rPr>
      </w:pPr>
      <w:r w:rsidRPr="00DC075B">
        <w:rPr>
          <w:rFonts w:ascii="Helvetica" w:hAnsi="Helvetica"/>
        </w:rPr>
        <w:t xml:space="preserve">So kamen letztes Jahr im Geburtshaus Basel </w:t>
      </w:r>
      <w:r w:rsidR="00440C80" w:rsidRPr="00DC075B">
        <w:rPr>
          <w:rFonts w:ascii="Helvetica" w:hAnsi="Helvetica"/>
        </w:rPr>
        <w:t>3</w:t>
      </w:r>
      <w:r w:rsidRPr="00DC075B">
        <w:rPr>
          <w:rFonts w:ascii="Helvetica" w:hAnsi="Helvetica"/>
        </w:rPr>
        <w:t xml:space="preserve">5 gesunde Kinder auf natürlichem Wege zur Welt. </w:t>
      </w:r>
      <w:r w:rsidR="00440C80" w:rsidRPr="00DC075B">
        <w:rPr>
          <w:rFonts w:ascii="Helvetica" w:hAnsi="Helvetica"/>
        </w:rPr>
        <w:t>10</w:t>
      </w:r>
      <w:r w:rsidRPr="00DC075B">
        <w:rPr>
          <w:rFonts w:ascii="Helvetica" w:hAnsi="Helvetica"/>
        </w:rPr>
        <w:t xml:space="preserve"> Geburten wurden von uns zuhause betreut. </w:t>
      </w:r>
      <w:r w:rsidR="00440C80" w:rsidRPr="00DC075B">
        <w:rPr>
          <w:rFonts w:ascii="Helvetica" w:hAnsi="Helvetica"/>
        </w:rPr>
        <w:t>9</w:t>
      </w:r>
      <w:r w:rsidRPr="00DC075B">
        <w:rPr>
          <w:rFonts w:ascii="Helvetica" w:hAnsi="Helvetica"/>
        </w:rPr>
        <w:t xml:space="preserve"> Frauen mussten wir schon vor Geburtsbeginn wegen </w:t>
      </w:r>
      <w:r w:rsidRPr="00DC075B">
        <w:rPr>
          <w:rFonts w:ascii="Helvetica" w:hAnsi="Helvetica" w:cs="Times New Roman"/>
        </w:rPr>
        <w:t>Beckenendlage, Frühgeburtlichkeit, Übertragung oder wegen Schwangerschafts</w:t>
      </w:r>
      <w:r w:rsidR="005B37AF" w:rsidRPr="00DC075B">
        <w:rPr>
          <w:rFonts w:ascii="Helvetica" w:hAnsi="Helvetica" w:cs="Times New Roman"/>
        </w:rPr>
        <w:t>-</w:t>
      </w:r>
      <w:r w:rsidRPr="00DC075B">
        <w:rPr>
          <w:rFonts w:ascii="Helvetica" w:hAnsi="Helvetica" w:cs="Times New Roman"/>
        </w:rPr>
        <w:t xml:space="preserve">erkrankungen </w:t>
      </w:r>
      <w:r w:rsidRPr="00DC075B">
        <w:rPr>
          <w:rFonts w:ascii="Helvetica" w:hAnsi="Helvetica"/>
        </w:rPr>
        <w:t>in ein Spital überweisen. Bei 2</w:t>
      </w:r>
      <w:r w:rsidR="00440C80" w:rsidRPr="00DC075B">
        <w:rPr>
          <w:rFonts w:ascii="Helvetica" w:hAnsi="Helvetica"/>
        </w:rPr>
        <w:t>1</w:t>
      </w:r>
      <w:r w:rsidRPr="00DC075B">
        <w:rPr>
          <w:rFonts w:ascii="Helvetica" w:hAnsi="Helvetica"/>
        </w:rPr>
        <w:t xml:space="preserve"> der im Geburtshaus begonnenen Geburten mussten wir die Frau in ein Spital verlegen, </w:t>
      </w:r>
      <w:r w:rsidR="00440C80" w:rsidRPr="00DC075B">
        <w:rPr>
          <w:rFonts w:ascii="Helvetica" w:hAnsi="Helvetica"/>
        </w:rPr>
        <w:t>1</w:t>
      </w:r>
      <w:r w:rsidRPr="00DC075B">
        <w:rPr>
          <w:rFonts w:ascii="Helvetica" w:hAnsi="Helvetica"/>
        </w:rPr>
        <w:t xml:space="preserve"> davon nach der Geburt. Der häufigste Grund der Verlegung war ein verzögerter Geburtsverlauf. </w:t>
      </w:r>
      <w:r w:rsidR="00440C80" w:rsidRPr="00DC075B">
        <w:rPr>
          <w:rFonts w:ascii="Helvetica" w:hAnsi="Helvetica"/>
        </w:rPr>
        <w:t xml:space="preserve">Leider mussten wir dieses Jahr auch 4 Kinder zur Überwachung ins UKBB verlegen. 3 von ihnen konnten innerhalb </w:t>
      </w:r>
      <w:r w:rsidR="00232E7C" w:rsidRPr="00DC075B">
        <w:rPr>
          <w:rFonts w:ascii="Helvetica" w:hAnsi="Helvetica"/>
        </w:rPr>
        <w:t xml:space="preserve">von </w:t>
      </w:r>
      <w:r w:rsidR="00440C80" w:rsidRPr="00DC075B">
        <w:rPr>
          <w:rFonts w:ascii="Helvetica" w:hAnsi="Helvetica"/>
        </w:rPr>
        <w:t>24 Stunden wieder heim, eins musste 5 Tage bleiben.</w:t>
      </w:r>
    </w:p>
    <w:p w14:paraId="06FA2572" w14:textId="290CF1A2" w:rsidR="00440C80" w:rsidRPr="00DC075B" w:rsidRDefault="00CA1B9D" w:rsidP="00CA1B9D">
      <w:pPr>
        <w:rPr>
          <w:rFonts w:ascii="Helvetica" w:hAnsi="Helvetica"/>
        </w:rPr>
      </w:pPr>
      <w:r w:rsidRPr="00DC075B">
        <w:rPr>
          <w:rFonts w:ascii="Helvetica" w:hAnsi="Helvetica"/>
        </w:rPr>
        <w:t xml:space="preserve">Die Betreuung nach der Geburt zuhause </w:t>
      </w:r>
      <w:r w:rsidR="00440C80" w:rsidRPr="00DC075B">
        <w:rPr>
          <w:rFonts w:ascii="Helvetica" w:hAnsi="Helvetica"/>
        </w:rPr>
        <w:t xml:space="preserve">durch uns Hebammen </w:t>
      </w:r>
      <w:r w:rsidRPr="00DC075B">
        <w:rPr>
          <w:rFonts w:ascii="Helvetica" w:hAnsi="Helvetica"/>
        </w:rPr>
        <w:t xml:space="preserve">gehörte bei allen diesen Frauen selbstverständlich dazu. </w:t>
      </w:r>
      <w:r w:rsidR="00440C80" w:rsidRPr="00DC075B">
        <w:rPr>
          <w:rFonts w:ascii="Helvetica" w:hAnsi="Helvetica"/>
        </w:rPr>
        <w:t>Aus dem nahen Ausland haben 4 Frauen bei uns geboren</w:t>
      </w:r>
      <w:r w:rsidR="00232E7C" w:rsidRPr="00DC075B">
        <w:rPr>
          <w:rFonts w:ascii="Helvetica" w:hAnsi="Helvetica"/>
        </w:rPr>
        <w:t>. I</w:t>
      </w:r>
      <w:r w:rsidR="00440C80" w:rsidRPr="00DC075B">
        <w:rPr>
          <w:rFonts w:ascii="Helvetica" w:hAnsi="Helvetica"/>
        </w:rPr>
        <w:t>hre Nachbetreuung hat eine Kollegin aus dem jeweiligen Land übernommen.</w:t>
      </w:r>
    </w:p>
    <w:p w14:paraId="2ACE9295" w14:textId="323BDE1B" w:rsidR="00CA1B9D" w:rsidRPr="00DC075B" w:rsidRDefault="00440C80" w:rsidP="00CA1B9D">
      <w:pPr>
        <w:rPr>
          <w:rFonts w:ascii="Helvetica" w:hAnsi="Helvetica"/>
        </w:rPr>
      </w:pPr>
      <w:r w:rsidRPr="00DC075B">
        <w:rPr>
          <w:rFonts w:ascii="Helvetica" w:hAnsi="Helvetica"/>
        </w:rPr>
        <w:t>Zu unserem Aufgabenbereich gehört auch die Stillberat</w:t>
      </w:r>
      <w:r w:rsidR="00A32EE4" w:rsidRPr="00DC075B">
        <w:rPr>
          <w:rFonts w:ascii="Helvetica" w:hAnsi="Helvetica"/>
        </w:rPr>
        <w:t>u</w:t>
      </w:r>
      <w:r w:rsidRPr="00DC075B">
        <w:rPr>
          <w:rFonts w:ascii="Helvetica" w:hAnsi="Helvetica"/>
        </w:rPr>
        <w:t>ng während der ganzen Stillzeit, sowie Nachbetr</w:t>
      </w:r>
      <w:r w:rsidR="00A32EE4" w:rsidRPr="00DC075B">
        <w:rPr>
          <w:rFonts w:ascii="Helvetica" w:hAnsi="Helvetica"/>
        </w:rPr>
        <w:t>e</w:t>
      </w:r>
      <w:r w:rsidRPr="00DC075B">
        <w:rPr>
          <w:rFonts w:ascii="Helvetica" w:hAnsi="Helvetica"/>
        </w:rPr>
        <w:t>uungen der Frauen</w:t>
      </w:r>
      <w:r w:rsidR="00A32EE4" w:rsidRPr="00DC075B">
        <w:rPr>
          <w:rFonts w:ascii="Helvetica" w:hAnsi="Helvetica"/>
        </w:rPr>
        <w:t xml:space="preserve"> zuhause</w:t>
      </w:r>
      <w:r w:rsidRPr="00DC075B">
        <w:rPr>
          <w:rFonts w:ascii="Helvetica" w:hAnsi="Helvetica"/>
        </w:rPr>
        <w:t xml:space="preserve">, die uns durch </w:t>
      </w:r>
      <w:proofErr w:type="spellStart"/>
      <w:r w:rsidRPr="00DC075B">
        <w:rPr>
          <w:rFonts w:ascii="Helvetica" w:hAnsi="Helvetica"/>
        </w:rPr>
        <w:t>Familystart</w:t>
      </w:r>
      <w:proofErr w:type="spellEnd"/>
      <w:r w:rsidRPr="00DC075B">
        <w:rPr>
          <w:rFonts w:ascii="Helvetica" w:hAnsi="Helvetica"/>
        </w:rPr>
        <w:t xml:space="preserve"> ver</w:t>
      </w:r>
      <w:r w:rsidR="00A32EE4" w:rsidRPr="00DC075B">
        <w:rPr>
          <w:rFonts w:ascii="Helvetica" w:hAnsi="Helvetica"/>
        </w:rPr>
        <w:t>m</w:t>
      </w:r>
      <w:r w:rsidRPr="00DC075B">
        <w:rPr>
          <w:rFonts w:ascii="Helvetica" w:hAnsi="Helvetica"/>
        </w:rPr>
        <w:t>ittelt werden.</w:t>
      </w:r>
      <w:r w:rsidR="00CA1B9D" w:rsidRPr="00DC075B">
        <w:rPr>
          <w:rFonts w:ascii="Helvetica" w:hAnsi="Helvetica"/>
        </w:rPr>
        <w:t xml:space="preserve"> </w:t>
      </w:r>
    </w:p>
    <w:p w14:paraId="51DA2C34" w14:textId="44741F09" w:rsidR="00CA1B9D" w:rsidRPr="00DC075B" w:rsidRDefault="00CA1B9D" w:rsidP="00CA1B9D">
      <w:pPr>
        <w:rPr>
          <w:rFonts w:ascii="Helvetica" w:hAnsi="Helvetica"/>
        </w:rPr>
      </w:pPr>
      <w:r w:rsidRPr="00DC075B">
        <w:rPr>
          <w:rFonts w:ascii="Helvetica" w:hAnsi="Helvetica"/>
        </w:rPr>
        <w:t xml:space="preserve">Es ist uns wichtig, dass wir uns gegenseitig in unseren Handlungsabläufen reflektieren. Durch die </w:t>
      </w:r>
      <w:r w:rsidR="00232E7C" w:rsidRPr="00DC075B">
        <w:rPr>
          <w:rFonts w:ascii="Helvetica" w:hAnsi="Helvetica"/>
        </w:rPr>
        <w:t>enge</w:t>
      </w:r>
      <w:r w:rsidR="00035C51" w:rsidRPr="00DC075B">
        <w:rPr>
          <w:rFonts w:ascii="Helvetica" w:hAnsi="Helvetica"/>
        </w:rPr>
        <w:t xml:space="preserve"> </w:t>
      </w:r>
      <w:r w:rsidRPr="00DC075B">
        <w:rPr>
          <w:rFonts w:ascii="Helvetica" w:hAnsi="Helvetica"/>
        </w:rPr>
        <w:t xml:space="preserve">Zusammenarbeit in unserem Team und die regelmässigen Besprechungen von schwierigen aber auch physiologisch verlaufenden Geburten behalten wir unseren Qualitätsstandard. </w:t>
      </w:r>
    </w:p>
    <w:p w14:paraId="6053DE6D" w14:textId="0C88DCA2" w:rsidR="00A32EE4" w:rsidRPr="00DC075B" w:rsidRDefault="00A32EE4" w:rsidP="00CA1B9D">
      <w:pPr>
        <w:rPr>
          <w:rFonts w:ascii="Helvetica" w:hAnsi="Helvetica"/>
        </w:rPr>
      </w:pPr>
      <w:r w:rsidRPr="00DC075B">
        <w:rPr>
          <w:rFonts w:ascii="Helvetica" w:hAnsi="Helvetica"/>
        </w:rPr>
        <w:t xml:space="preserve"> </w:t>
      </w:r>
    </w:p>
    <w:p w14:paraId="353D12DC" w14:textId="02FFC14D" w:rsidR="00A32EE4" w:rsidRPr="00DC075B" w:rsidRDefault="00A32EE4" w:rsidP="00CA1B9D">
      <w:pPr>
        <w:rPr>
          <w:rFonts w:ascii="Helvetica" w:hAnsi="Helvetica"/>
        </w:rPr>
      </w:pPr>
      <w:r w:rsidRPr="00DC075B">
        <w:rPr>
          <w:rFonts w:ascii="Helvetica" w:hAnsi="Helvetica"/>
        </w:rPr>
        <w:lastRenderedPageBreak/>
        <w:t xml:space="preserve">Neu werden unsere Weiterbildungen durch den Hebammenverband </w:t>
      </w:r>
      <w:r w:rsidR="00D317EB" w:rsidRPr="00DC075B">
        <w:rPr>
          <w:rFonts w:ascii="Helvetica" w:hAnsi="Helvetica"/>
        </w:rPr>
        <w:t>über die Plattform «</w:t>
      </w:r>
      <w:r w:rsidRPr="00DC075B">
        <w:rPr>
          <w:rFonts w:ascii="Helvetica" w:hAnsi="Helvetica"/>
        </w:rPr>
        <w:t>e-Log</w:t>
      </w:r>
      <w:r w:rsidR="00D317EB" w:rsidRPr="00DC075B">
        <w:rPr>
          <w:rFonts w:ascii="Helvetica" w:hAnsi="Helvetica"/>
        </w:rPr>
        <w:t>» g</w:t>
      </w:r>
      <w:r w:rsidRPr="00DC075B">
        <w:rPr>
          <w:rFonts w:ascii="Helvetica" w:hAnsi="Helvetica"/>
        </w:rPr>
        <w:t>eprüft</w:t>
      </w:r>
      <w:r w:rsidR="00D317EB" w:rsidRPr="00DC075B">
        <w:rPr>
          <w:rFonts w:ascii="Helvetica" w:hAnsi="Helvetica"/>
        </w:rPr>
        <w:t xml:space="preserve">. Über e-Log erhalten wir </w:t>
      </w:r>
      <w:r w:rsidR="005B37AF" w:rsidRPr="00DC075B">
        <w:rPr>
          <w:rFonts w:ascii="Helvetica" w:hAnsi="Helvetica"/>
        </w:rPr>
        <w:t xml:space="preserve">auch </w:t>
      </w:r>
      <w:r w:rsidRPr="00DC075B">
        <w:rPr>
          <w:rFonts w:ascii="Helvetica" w:hAnsi="Helvetica"/>
        </w:rPr>
        <w:t>ein grosses interes</w:t>
      </w:r>
      <w:r w:rsidR="005B37AF" w:rsidRPr="00DC075B">
        <w:rPr>
          <w:rFonts w:ascii="Helvetica" w:hAnsi="Helvetica"/>
        </w:rPr>
        <w:t>s</w:t>
      </w:r>
      <w:r w:rsidRPr="00DC075B">
        <w:rPr>
          <w:rFonts w:ascii="Helvetica" w:hAnsi="Helvetica"/>
        </w:rPr>
        <w:t>antes Weiterbildungsangebot.</w:t>
      </w:r>
    </w:p>
    <w:p w14:paraId="547BBE47" w14:textId="51C40A5F" w:rsidR="00CA1B9D" w:rsidRPr="00DC075B" w:rsidRDefault="00CA1B9D" w:rsidP="00CA1B9D">
      <w:pPr>
        <w:rPr>
          <w:rFonts w:ascii="Helvetica" w:hAnsi="Helvetica"/>
        </w:rPr>
      </w:pPr>
      <w:r w:rsidRPr="00DC075B">
        <w:rPr>
          <w:rFonts w:ascii="Helvetica" w:hAnsi="Helvetica"/>
        </w:rPr>
        <w:t xml:space="preserve">Es freut uns immer, wenn </w:t>
      </w:r>
      <w:r w:rsidR="00A32EE4" w:rsidRPr="00DC075B">
        <w:rPr>
          <w:rFonts w:ascii="Helvetica" w:hAnsi="Helvetica"/>
        </w:rPr>
        <w:t>S</w:t>
      </w:r>
      <w:r w:rsidRPr="00DC075B">
        <w:rPr>
          <w:rFonts w:ascii="Helvetica" w:hAnsi="Helvetica"/>
        </w:rPr>
        <w:t>tudentinnen bei uns ein</w:t>
      </w:r>
      <w:r w:rsidR="00106C4E" w:rsidRPr="00DC075B">
        <w:rPr>
          <w:rFonts w:ascii="Helvetica" w:hAnsi="Helvetica"/>
        </w:rPr>
        <w:t xml:space="preserve"> </w:t>
      </w:r>
      <w:r w:rsidRPr="00DC075B">
        <w:rPr>
          <w:rFonts w:ascii="Helvetica" w:hAnsi="Helvetica"/>
        </w:rPr>
        <w:t xml:space="preserve">Praktikum </w:t>
      </w:r>
      <w:r w:rsidR="00106C4E" w:rsidRPr="00DC075B">
        <w:rPr>
          <w:rFonts w:ascii="Helvetica" w:hAnsi="Helvetica"/>
        </w:rPr>
        <w:t>absolvieren</w:t>
      </w:r>
      <w:r w:rsidRPr="00DC075B">
        <w:rPr>
          <w:rFonts w:ascii="Helvetica" w:hAnsi="Helvetica"/>
        </w:rPr>
        <w:t xml:space="preserve">. Letztes Jahr waren dies </w:t>
      </w:r>
      <w:r w:rsidR="00A32EE4" w:rsidRPr="00DC075B">
        <w:rPr>
          <w:rFonts w:ascii="Helvetica" w:hAnsi="Helvetica"/>
        </w:rPr>
        <w:t>drei werdende</w:t>
      </w:r>
      <w:r w:rsidRPr="00DC075B">
        <w:rPr>
          <w:rFonts w:ascii="Helvetica" w:hAnsi="Helvetica"/>
        </w:rPr>
        <w:t xml:space="preserve"> </w:t>
      </w:r>
      <w:r w:rsidR="00A32EE4" w:rsidRPr="00DC075B">
        <w:rPr>
          <w:rFonts w:ascii="Helvetica" w:hAnsi="Helvetica"/>
        </w:rPr>
        <w:t xml:space="preserve">Hebammen und neu 6 Medizinstudentinnen, welche uns Hebammen </w:t>
      </w:r>
      <w:r w:rsidR="00D317EB" w:rsidRPr="00DC075B">
        <w:rPr>
          <w:rFonts w:ascii="Helvetica" w:hAnsi="Helvetica"/>
        </w:rPr>
        <w:t xml:space="preserve">jeweils </w:t>
      </w:r>
      <w:r w:rsidR="00A32EE4" w:rsidRPr="00DC075B">
        <w:rPr>
          <w:rFonts w:ascii="Helvetica" w:hAnsi="Helvetica"/>
        </w:rPr>
        <w:t xml:space="preserve">während ein bis drei Wochen für ein </w:t>
      </w:r>
      <w:proofErr w:type="spellStart"/>
      <w:r w:rsidR="00A32EE4" w:rsidRPr="00DC075B">
        <w:rPr>
          <w:rFonts w:ascii="Helvetica" w:hAnsi="Helvetica"/>
        </w:rPr>
        <w:t>Einblickspraktik</w:t>
      </w:r>
      <w:r w:rsidR="00D317EB" w:rsidRPr="00DC075B">
        <w:rPr>
          <w:rFonts w:ascii="Helvetica" w:hAnsi="Helvetica"/>
        </w:rPr>
        <w:t>um</w:t>
      </w:r>
      <w:proofErr w:type="spellEnd"/>
      <w:r w:rsidR="00D317EB" w:rsidRPr="00DC075B">
        <w:rPr>
          <w:rFonts w:ascii="Helvetica" w:hAnsi="Helvetica"/>
        </w:rPr>
        <w:t xml:space="preserve"> </w:t>
      </w:r>
      <w:r w:rsidR="00A32EE4" w:rsidRPr="00DC075B">
        <w:rPr>
          <w:rFonts w:ascii="Helvetica" w:hAnsi="Helvetica"/>
        </w:rPr>
        <w:t>begleiteten</w:t>
      </w:r>
      <w:r w:rsidRPr="00DC075B">
        <w:rPr>
          <w:rFonts w:ascii="Helvetica" w:hAnsi="Helvetica"/>
        </w:rPr>
        <w:t>.</w:t>
      </w:r>
      <w:r w:rsidRPr="00DC075B">
        <w:rPr>
          <w:rFonts w:ascii="Helvetica" w:hAnsi="Helvetica" w:cs="Times New Roman"/>
        </w:rPr>
        <w:t xml:space="preserve"> </w:t>
      </w:r>
    </w:p>
    <w:p w14:paraId="4570485E" w14:textId="34BC6693" w:rsidR="00CA1B9D" w:rsidRPr="00DC075B" w:rsidRDefault="00A32EE4" w:rsidP="00CA1B9D">
      <w:pPr>
        <w:rPr>
          <w:rFonts w:ascii="Helvetica" w:hAnsi="Helvetica" w:cs="Times New Roman"/>
        </w:rPr>
      </w:pPr>
      <w:r w:rsidRPr="00DC075B">
        <w:rPr>
          <w:rFonts w:ascii="Helvetica" w:hAnsi="Helvetica" w:cs="Times New Roman"/>
        </w:rPr>
        <w:t>In unserem Team hat sich im Jahr 2018 nicht</w:t>
      </w:r>
      <w:r w:rsidR="00106C4E" w:rsidRPr="00DC075B">
        <w:rPr>
          <w:rFonts w:ascii="Helvetica" w:hAnsi="Helvetica" w:cs="Times New Roman"/>
        </w:rPr>
        <w:t>s</w:t>
      </w:r>
      <w:r w:rsidRPr="00DC075B">
        <w:rPr>
          <w:rFonts w:ascii="Helvetica" w:hAnsi="Helvetica" w:cs="Times New Roman"/>
        </w:rPr>
        <w:t xml:space="preserve"> verändert</w:t>
      </w:r>
      <w:r w:rsidR="007F7833" w:rsidRPr="00DC075B">
        <w:rPr>
          <w:rFonts w:ascii="Helvetica" w:hAnsi="Helvetica" w:cs="Times New Roman"/>
        </w:rPr>
        <w:t>. F</w:t>
      </w:r>
      <w:r w:rsidR="003A6EB7" w:rsidRPr="00DC075B">
        <w:rPr>
          <w:rFonts w:ascii="Helvetica" w:hAnsi="Helvetica" w:cs="Times New Roman"/>
        </w:rPr>
        <w:t xml:space="preserve">ür das Jahr 2019 </w:t>
      </w:r>
      <w:r w:rsidR="007F7833" w:rsidRPr="00DC075B">
        <w:rPr>
          <w:rFonts w:ascii="Helvetica" w:hAnsi="Helvetica" w:cs="Times New Roman"/>
        </w:rPr>
        <w:t xml:space="preserve">wird sich </w:t>
      </w:r>
      <w:r w:rsidR="003A6EB7" w:rsidRPr="00DC075B">
        <w:rPr>
          <w:rFonts w:ascii="Helvetica" w:hAnsi="Helvetica" w:cs="Times New Roman"/>
        </w:rPr>
        <w:t>durch die Veränderungen der G</w:t>
      </w:r>
      <w:r w:rsidR="005B37AF" w:rsidRPr="00DC075B">
        <w:rPr>
          <w:rFonts w:ascii="Helvetica" w:hAnsi="Helvetica" w:cs="Times New Roman"/>
        </w:rPr>
        <w:t>eburtshäuser</w:t>
      </w:r>
      <w:r w:rsidR="003A6EB7" w:rsidRPr="00DC075B">
        <w:rPr>
          <w:rFonts w:ascii="Helvetica" w:hAnsi="Helvetica" w:cs="Times New Roman"/>
        </w:rPr>
        <w:t xml:space="preserve"> der Region auch unser Team </w:t>
      </w:r>
      <w:r w:rsidR="007F7833" w:rsidRPr="00DC075B">
        <w:rPr>
          <w:rFonts w:ascii="Helvetica" w:hAnsi="Helvetica" w:cs="Times New Roman"/>
        </w:rPr>
        <w:t>neu zusammensetzen</w:t>
      </w:r>
      <w:r w:rsidR="003A6EB7" w:rsidRPr="00DC075B">
        <w:rPr>
          <w:rFonts w:ascii="Helvetica" w:hAnsi="Helvetica" w:cs="Times New Roman"/>
        </w:rPr>
        <w:t>. Durch die Zusammenarbeit mit den freipraktizierenden Hebammen der Region stehen uns jedoch stets helfende Hände zur Seite.</w:t>
      </w:r>
    </w:p>
    <w:p w14:paraId="7F9511C4" w14:textId="77777777" w:rsidR="00CA1B9D" w:rsidRPr="00DC075B" w:rsidRDefault="00CA1B9D" w:rsidP="00CA1B9D">
      <w:pPr>
        <w:rPr>
          <w:rFonts w:ascii="Helvetica" w:hAnsi="Helvetica" w:cs="Times New Roman"/>
        </w:rPr>
      </w:pPr>
      <w:r w:rsidRPr="00DC075B">
        <w:rPr>
          <w:rFonts w:ascii="Helvetica" w:hAnsi="Helvetica" w:cs="Times New Roman"/>
        </w:rPr>
        <w:t>Wir sind also gestärkt und bereit mit Freude weiteren Schwangeren und Gebärenden in ihren besonderen Umständen mit unserem Wissen und unserer Kompetenz beizustehen.</w:t>
      </w:r>
    </w:p>
    <w:p w14:paraId="14D78152" w14:textId="15970A98" w:rsidR="00CA1B9D" w:rsidRPr="00DC075B" w:rsidRDefault="00CA1B9D" w:rsidP="00DC075B">
      <w:pPr>
        <w:rPr>
          <w:rFonts w:ascii="Helvetica" w:hAnsi="Helvetica" w:cs="Times New Roman"/>
        </w:rPr>
      </w:pPr>
      <w:r w:rsidRPr="00DC075B">
        <w:rPr>
          <w:rFonts w:ascii="Helvetica" w:hAnsi="Helvetica" w:cs="Times New Roman"/>
        </w:rPr>
        <w:t>Ganz besonders danken wir den Frauen und Familien, die das Vertrauen ins uns hatten und die wir in dieser so magischen Zeit begleiten durften.</w:t>
      </w:r>
    </w:p>
    <w:p w14:paraId="4E65A701" w14:textId="2CC4C13C" w:rsidR="00123D1E" w:rsidRDefault="00123D1E" w:rsidP="00CA1B9D">
      <w:pPr>
        <w:rPr>
          <w:rFonts w:ascii="Helvetica" w:hAnsi="Helvetica" w:cs="Times New Roman"/>
        </w:rPr>
      </w:pPr>
    </w:p>
    <w:p w14:paraId="1335D58B" w14:textId="2FCE0920" w:rsidR="00123D1E" w:rsidRDefault="008A2C27" w:rsidP="00CA1B9D">
      <w:pPr>
        <w:rPr>
          <w:rFonts w:ascii="Helvetica" w:hAnsi="Helvetica" w:cs="Times New Roman"/>
        </w:rPr>
      </w:pPr>
      <w:r>
        <w:rPr>
          <w:noProof/>
        </w:rPr>
        <w:t xml:space="preserve">                                   </w:t>
      </w:r>
      <w:r>
        <w:rPr>
          <w:noProof/>
        </w:rPr>
        <w:drawing>
          <wp:inline distT="0" distB="0" distL="0" distR="0" wp14:anchorId="01D12A86" wp14:editId="5EF6A683">
            <wp:extent cx="3556000" cy="232410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0" cy="2324100"/>
                    </a:xfrm>
                    <a:prstGeom prst="rect">
                      <a:avLst/>
                    </a:prstGeom>
                    <a:noFill/>
                    <a:ln>
                      <a:noFill/>
                    </a:ln>
                  </pic:spPr>
                </pic:pic>
              </a:graphicData>
            </a:graphic>
          </wp:inline>
        </w:drawing>
      </w:r>
    </w:p>
    <w:p w14:paraId="05F791A0" w14:textId="77777777" w:rsidR="00CA1B9D" w:rsidRDefault="00CA1B9D" w:rsidP="00CA1B9D">
      <w:pPr>
        <w:rPr>
          <w:rFonts w:ascii="Helvetica" w:hAnsi="Helvetica" w:cs="Times New Roman"/>
        </w:rPr>
      </w:pPr>
    </w:p>
    <w:p w14:paraId="0660E83D" w14:textId="77777777" w:rsidR="00CA1B9D" w:rsidRDefault="00CA1B9D" w:rsidP="00CA1B9D">
      <w:pPr>
        <w:rPr>
          <w:rFonts w:ascii="Helvetica" w:hAnsi="Helvetica" w:cs="Times New Roman"/>
        </w:rPr>
      </w:pPr>
    </w:p>
    <w:p w14:paraId="01B562DF" w14:textId="77777777" w:rsidR="00CA1B9D" w:rsidRPr="009623AA" w:rsidRDefault="00CA1B9D" w:rsidP="00CA1B9D">
      <w:pPr>
        <w:rPr>
          <w:rFonts w:ascii="Helvetica" w:hAnsi="Helvetica" w:cs="Times New Roman"/>
        </w:rPr>
      </w:pPr>
    </w:p>
    <w:p w14:paraId="79DA798A" w14:textId="563CF306" w:rsidR="006C2769" w:rsidRPr="00CA1B9D" w:rsidRDefault="00CA1B9D" w:rsidP="00CA1B9D">
      <w:pPr>
        <w:rPr>
          <w:rFonts w:ascii="Helvetica" w:hAnsi="Helvetica"/>
          <w:sz w:val="20"/>
          <w:szCs w:val="20"/>
        </w:rPr>
      </w:pPr>
      <w:r>
        <w:rPr>
          <w:rFonts w:ascii="Helvetica" w:hAnsi="Helvetica"/>
          <w:sz w:val="20"/>
          <w:szCs w:val="20"/>
        </w:rPr>
        <w:t>Mai 201</w:t>
      </w:r>
      <w:r w:rsidR="003A6EB7">
        <w:rPr>
          <w:rFonts w:ascii="Helvetica" w:hAnsi="Helvetica"/>
          <w:sz w:val="20"/>
          <w:szCs w:val="20"/>
        </w:rPr>
        <w:t>9</w:t>
      </w:r>
      <w:r>
        <w:rPr>
          <w:rFonts w:ascii="Helvetica" w:hAnsi="Helvetica"/>
          <w:sz w:val="20"/>
          <w:szCs w:val="20"/>
        </w:rPr>
        <w:t>, für den Jahresbericht / Christine Eigenmann</w:t>
      </w:r>
    </w:p>
    <w:sectPr w:rsidR="006C2769" w:rsidRPr="00CA1B9D" w:rsidSect="00116264">
      <w:headerReference w:type="default" r:id="rId8"/>
      <w:footerReference w:type="default" r:id="rId9"/>
      <w:headerReference w:type="first" r:id="rId10"/>
      <w:footerReference w:type="first" r:id="rId11"/>
      <w:type w:val="continuous"/>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BDE45" w14:textId="77777777" w:rsidR="003C456B" w:rsidRDefault="003C456B" w:rsidP="00DD6C2F">
      <w:pPr>
        <w:spacing w:after="0" w:line="240" w:lineRule="auto"/>
      </w:pPr>
      <w:r>
        <w:separator/>
      </w:r>
    </w:p>
  </w:endnote>
  <w:endnote w:type="continuationSeparator" w:id="0">
    <w:p w14:paraId="3F1D732E" w14:textId="77777777" w:rsidR="003C456B" w:rsidRDefault="003C456B" w:rsidP="00DD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lef Regular">
    <w:altName w:val="Arial"/>
    <w:charset w:val="00"/>
    <w:family w:val="auto"/>
    <w:pitch w:val="variable"/>
    <w:sig w:usb0="00000807" w:usb1="40000000" w:usb2="00000000" w:usb3="00000000" w:csb0="000000B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3E06" w14:textId="77777777" w:rsidR="00231871" w:rsidRDefault="00231871" w:rsidP="00116264">
    <w:pPr>
      <w:pStyle w:val="Fuzeile"/>
      <w:pBdr>
        <w:bottom w:val="single" w:sz="4" w:space="1" w:color="auto"/>
      </w:pBdr>
      <w:ind w:left="-14" w:right="-49"/>
      <w:jc w:val="center"/>
      <w:rPr>
        <w:rFonts w:ascii="Alef Regular" w:hAnsi="Alef Regular" w:cs="Alef Regular"/>
        <w:sz w:val="18"/>
      </w:rPr>
    </w:pPr>
  </w:p>
  <w:p w14:paraId="7C72511B" w14:textId="77777777" w:rsidR="00231871" w:rsidRDefault="00231871" w:rsidP="00116264">
    <w:pPr>
      <w:pStyle w:val="Fuzeile"/>
      <w:ind w:left="-567" w:right="-217"/>
      <w:jc w:val="center"/>
      <w:rPr>
        <w:rFonts w:ascii="Alef Regular" w:hAnsi="Alef Regular" w:cs="Alef Regular"/>
        <w:sz w:val="20"/>
      </w:rPr>
    </w:pPr>
  </w:p>
  <w:p w14:paraId="489E6C59" w14:textId="77777777" w:rsidR="00231871" w:rsidRPr="003917A3" w:rsidRDefault="00231871" w:rsidP="00116264">
    <w:pPr>
      <w:pStyle w:val="Fuzeile"/>
      <w:ind w:left="-567" w:right="-568"/>
      <w:jc w:val="center"/>
      <w:rPr>
        <w:rFonts w:ascii="Alef Regular" w:hAnsi="Alef Regular" w:cs="Alef Regular"/>
        <w:sz w:val="20"/>
      </w:rPr>
    </w:pPr>
    <w:r w:rsidRPr="003917A3">
      <w:rPr>
        <w:rFonts w:ascii="Alef Regular" w:hAnsi="Alef Regular" w:cs="Alef Regular"/>
      </w:rPr>
      <w:t>Geburtshaus Basel GmbH, Schweizergasse 8, 4054 Basel, 061 462 47 11, www.geburtshausbasel.ch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FCDA8" w14:textId="77777777" w:rsidR="00231871" w:rsidRDefault="00231871" w:rsidP="003917A3">
    <w:pPr>
      <w:pStyle w:val="Fuzeile"/>
      <w:pBdr>
        <w:bottom w:val="single" w:sz="4" w:space="1" w:color="auto"/>
      </w:pBdr>
      <w:ind w:left="-14" w:right="-49"/>
      <w:jc w:val="center"/>
      <w:rPr>
        <w:rFonts w:ascii="Alef Regular" w:hAnsi="Alef Regular" w:cs="Alef Regular"/>
        <w:sz w:val="18"/>
      </w:rPr>
    </w:pPr>
  </w:p>
  <w:p w14:paraId="3F71808C" w14:textId="77777777" w:rsidR="00231871" w:rsidRDefault="00231871" w:rsidP="003917A3">
    <w:pPr>
      <w:pStyle w:val="Fuzeile"/>
      <w:ind w:left="-567" w:right="-217"/>
      <w:jc w:val="center"/>
      <w:rPr>
        <w:rFonts w:ascii="Alef Regular" w:hAnsi="Alef Regular" w:cs="Alef Regular"/>
        <w:sz w:val="20"/>
      </w:rPr>
    </w:pPr>
  </w:p>
  <w:p w14:paraId="005D3E86" w14:textId="77777777" w:rsidR="00231871" w:rsidRPr="003917A3" w:rsidRDefault="00231871" w:rsidP="0048645D">
    <w:pPr>
      <w:pStyle w:val="Fuzeile"/>
      <w:ind w:left="-567" w:right="-568"/>
      <w:jc w:val="center"/>
      <w:rPr>
        <w:rFonts w:ascii="Alef Regular" w:hAnsi="Alef Regular" w:cs="Alef Regular"/>
        <w:sz w:val="20"/>
      </w:rPr>
    </w:pPr>
    <w:r w:rsidRPr="003917A3">
      <w:rPr>
        <w:rFonts w:ascii="Alef Regular" w:hAnsi="Alef Regular" w:cs="Alef Regular"/>
      </w:rPr>
      <w:t>Geburtshaus Basel GmbH, Schweizergasse 8, 4054 Basel, 061 462 47 11, www.geburtshausbasel.ch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99277" w14:textId="77777777" w:rsidR="003C456B" w:rsidRDefault="003C456B" w:rsidP="00DD6C2F">
      <w:pPr>
        <w:spacing w:after="0" w:line="240" w:lineRule="auto"/>
      </w:pPr>
      <w:r>
        <w:separator/>
      </w:r>
    </w:p>
  </w:footnote>
  <w:footnote w:type="continuationSeparator" w:id="0">
    <w:p w14:paraId="426A092D" w14:textId="77777777" w:rsidR="003C456B" w:rsidRDefault="003C456B" w:rsidP="00DD6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4C9A2" w14:textId="476FF06D" w:rsidR="00231871" w:rsidRDefault="00CA1B9D" w:rsidP="00DD6C2F">
    <w:pPr>
      <w:pStyle w:val="Kopfzeile"/>
      <w:tabs>
        <w:tab w:val="clear" w:pos="4536"/>
        <w:tab w:val="clear" w:pos="9072"/>
        <w:tab w:val="left" w:pos="4148"/>
      </w:tabs>
    </w:pPr>
    <w:r w:rsidRPr="00D72BCF">
      <w:rPr>
        <w:noProof/>
        <w:lang w:val="de-DE" w:eastAsia="de-DE"/>
      </w:rPr>
      <w:drawing>
        <wp:anchor distT="0" distB="0" distL="114300" distR="114300" simplePos="0" relativeHeight="251663360" behindDoc="0" locked="0" layoutInCell="1" allowOverlap="1" wp14:anchorId="195B34B8" wp14:editId="35E93D8B">
          <wp:simplePos x="0" y="0"/>
          <wp:positionH relativeFrom="margin">
            <wp:posOffset>3771900</wp:posOffset>
          </wp:positionH>
          <wp:positionV relativeFrom="page">
            <wp:posOffset>426085</wp:posOffset>
          </wp:positionV>
          <wp:extent cx="2458085" cy="345440"/>
          <wp:effectExtent l="0" t="0" r="5715" b="10160"/>
          <wp:wrapSquare wrapText="bothSides"/>
          <wp:docPr id="1" name="Grafik 6" descr="Description: projects:geburtshaus_basel:geburtshausbasel:workspace:draft:20140318: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ojects:geburtshaus_basel:geburtshausbasel:workspace:draft:20140318:logo.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808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871">
      <w:tab/>
    </w:r>
  </w:p>
  <w:p w14:paraId="107831E8" w14:textId="77777777" w:rsidR="00231871" w:rsidRDefault="002318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9F72" w14:textId="77777777" w:rsidR="00231871" w:rsidRDefault="00231871">
    <w:pPr>
      <w:pStyle w:val="Kopfzeile"/>
    </w:pPr>
    <w:r w:rsidRPr="00D72BCF">
      <w:rPr>
        <w:noProof/>
        <w:lang w:val="de-DE" w:eastAsia="de-DE"/>
      </w:rPr>
      <w:drawing>
        <wp:anchor distT="0" distB="0" distL="114300" distR="114300" simplePos="0" relativeHeight="251661312" behindDoc="0" locked="0" layoutInCell="1" allowOverlap="1" wp14:anchorId="25780D72" wp14:editId="09A8A3D6">
          <wp:simplePos x="0" y="0"/>
          <wp:positionH relativeFrom="margin">
            <wp:posOffset>3658235</wp:posOffset>
          </wp:positionH>
          <wp:positionV relativeFrom="page">
            <wp:posOffset>421640</wp:posOffset>
          </wp:positionV>
          <wp:extent cx="2458085" cy="345440"/>
          <wp:effectExtent l="0" t="0" r="0" b="0"/>
          <wp:wrapSquare wrapText="bothSides"/>
          <wp:docPr id="6" name="Grafik 6" descr="Description: projects:geburtshaus_basel:geburtshausbasel:workspace:draft:20140318: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ojects:geburtshaus_basel:geburtshausbasel:workspace:draft:20140318:logo.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8085" cy="345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A5199"/>
    <w:multiLevelType w:val="singleLevel"/>
    <w:tmpl w:val="248EA2D2"/>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95"/>
    <w:rsid w:val="00035C51"/>
    <w:rsid w:val="00077803"/>
    <w:rsid w:val="00086188"/>
    <w:rsid w:val="000A22F6"/>
    <w:rsid w:val="00106C4E"/>
    <w:rsid w:val="00116264"/>
    <w:rsid w:val="00123D1E"/>
    <w:rsid w:val="0017533F"/>
    <w:rsid w:val="001C1D9D"/>
    <w:rsid w:val="00231871"/>
    <w:rsid w:val="00232E7C"/>
    <w:rsid w:val="00263203"/>
    <w:rsid w:val="0026505C"/>
    <w:rsid w:val="00267190"/>
    <w:rsid w:val="002B55CB"/>
    <w:rsid w:val="002E1711"/>
    <w:rsid w:val="00302EC1"/>
    <w:rsid w:val="00327BDF"/>
    <w:rsid w:val="003325FF"/>
    <w:rsid w:val="003917A3"/>
    <w:rsid w:val="003A6EB7"/>
    <w:rsid w:val="003C456B"/>
    <w:rsid w:val="00440C80"/>
    <w:rsid w:val="0048645D"/>
    <w:rsid w:val="00550D6E"/>
    <w:rsid w:val="005850EB"/>
    <w:rsid w:val="005B37AF"/>
    <w:rsid w:val="0060202C"/>
    <w:rsid w:val="0061691D"/>
    <w:rsid w:val="00645483"/>
    <w:rsid w:val="006C2769"/>
    <w:rsid w:val="006E6153"/>
    <w:rsid w:val="00711AEA"/>
    <w:rsid w:val="007E29F5"/>
    <w:rsid w:val="007E2E11"/>
    <w:rsid w:val="007F7833"/>
    <w:rsid w:val="008A2C27"/>
    <w:rsid w:val="008C6B7F"/>
    <w:rsid w:val="00924B94"/>
    <w:rsid w:val="00971D70"/>
    <w:rsid w:val="00A32EE4"/>
    <w:rsid w:val="00A3483B"/>
    <w:rsid w:val="00AE2087"/>
    <w:rsid w:val="00B074B7"/>
    <w:rsid w:val="00B1714A"/>
    <w:rsid w:val="00B32D96"/>
    <w:rsid w:val="00B37CC5"/>
    <w:rsid w:val="00B62219"/>
    <w:rsid w:val="00B8475D"/>
    <w:rsid w:val="00BF0F36"/>
    <w:rsid w:val="00BF45D2"/>
    <w:rsid w:val="00C03811"/>
    <w:rsid w:val="00C72CA5"/>
    <w:rsid w:val="00CA1B9D"/>
    <w:rsid w:val="00CD0FC4"/>
    <w:rsid w:val="00CD4FFB"/>
    <w:rsid w:val="00D317EB"/>
    <w:rsid w:val="00D72BCF"/>
    <w:rsid w:val="00DA0495"/>
    <w:rsid w:val="00DC075B"/>
    <w:rsid w:val="00DD6695"/>
    <w:rsid w:val="00DD6C2F"/>
    <w:rsid w:val="00DE034C"/>
    <w:rsid w:val="00E04F67"/>
    <w:rsid w:val="00E6701A"/>
    <w:rsid w:val="00E71DCC"/>
    <w:rsid w:val="00E91D4A"/>
    <w:rsid w:val="00ED450B"/>
    <w:rsid w:val="00EE05E7"/>
    <w:rsid w:val="00F235E4"/>
    <w:rsid w:val="00F64BF9"/>
    <w:rsid w:val="00F94825"/>
    <w:rsid w:val="00FA0D32"/>
    <w:rsid w:val="00FA4EFA"/>
    <w:rsid w:val="00FC059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D3D5C"/>
  <w15:docId w15:val="{3EB8815D-AB28-470E-B62F-6D709753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91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3325FF"/>
    <w:pPr>
      <w:keepNext/>
      <w:spacing w:after="0" w:line="240" w:lineRule="auto"/>
      <w:outlineLvl w:val="1"/>
    </w:pPr>
    <w:rPr>
      <w:rFonts w:ascii="Times New Roman" w:eastAsia="Times New Roman" w:hAnsi="Times New Roman"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325FF"/>
    <w:rPr>
      <w:rFonts w:ascii="Times New Roman" w:eastAsia="Times New Roman" w:hAnsi="Times New Roman" w:cs="Times New Roman"/>
      <w:b/>
      <w:szCs w:val="20"/>
      <w:lang w:eastAsia="de-DE"/>
    </w:rPr>
  </w:style>
  <w:style w:type="paragraph" w:styleId="Textkrper">
    <w:name w:val="Body Text"/>
    <w:basedOn w:val="Standard"/>
    <w:link w:val="TextkrperZchn"/>
    <w:semiHidden/>
    <w:rsid w:val="003325FF"/>
    <w:pPr>
      <w:spacing w:after="0" w:line="240" w:lineRule="auto"/>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semiHidden/>
    <w:rsid w:val="003325FF"/>
    <w:rPr>
      <w:rFonts w:ascii="Times New Roman" w:eastAsia="Times New Roman" w:hAnsi="Times New Roman" w:cs="Times New Roman"/>
      <w:szCs w:val="20"/>
      <w:lang w:val="de-DE" w:eastAsia="de-DE"/>
    </w:rPr>
  </w:style>
  <w:style w:type="paragraph" w:styleId="Textkrper2">
    <w:name w:val="Body Text 2"/>
    <w:basedOn w:val="Standard"/>
    <w:link w:val="Textkrper2Zchn"/>
    <w:uiPriority w:val="99"/>
    <w:unhideWhenUsed/>
    <w:rsid w:val="003325FF"/>
    <w:pPr>
      <w:spacing w:after="120" w:line="480" w:lineRule="auto"/>
    </w:pPr>
  </w:style>
  <w:style w:type="character" w:customStyle="1" w:styleId="Textkrper2Zchn">
    <w:name w:val="Textkörper 2 Zchn"/>
    <w:basedOn w:val="Absatz-Standardschriftart"/>
    <w:link w:val="Textkrper2"/>
    <w:uiPriority w:val="99"/>
    <w:rsid w:val="003325FF"/>
  </w:style>
  <w:style w:type="character" w:styleId="Hyperlink">
    <w:name w:val="Hyperlink"/>
    <w:basedOn w:val="Absatz-Standardschriftart"/>
    <w:semiHidden/>
    <w:rsid w:val="003325FF"/>
    <w:rPr>
      <w:color w:val="0000FF"/>
      <w:u w:val="single"/>
    </w:rPr>
  </w:style>
  <w:style w:type="paragraph" w:styleId="Textkrper-Zeileneinzug">
    <w:name w:val="Body Text Indent"/>
    <w:basedOn w:val="Standard"/>
    <w:link w:val="Textkrper-ZeileneinzugZchn"/>
    <w:uiPriority w:val="99"/>
    <w:semiHidden/>
    <w:unhideWhenUsed/>
    <w:rsid w:val="003325FF"/>
    <w:pPr>
      <w:spacing w:after="120"/>
      <w:ind w:left="283"/>
    </w:pPr>
  </w:style>
  <w:style w:type="character" w:customStyle="1" w:styleId="Textkrper-ZeileneinzugZchn">
    <w:name w:val="Textkörper-Zeileneinzug Zchn"/>
    <w:basedOn w:val="Absatz-Standardschriftart"/>
    <w:link w:val="Textkrper-Zeileneinzug"/>
    <w:uiPriority w:val="99"/>
    <w:semiHidden/>
    <w:rsid w:val="003325FF"/>
  </w:style>
  <w:style w:type="table" w:styleId="Tabellenraster">
    <w:name w:val="Table Grid"/>
    <w:basedOn w:val="NormaleTabelle"/>
    <w:uiPriority w:val="59"/>
    <w:rsid w:val="0092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038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811"/>
    <w:rPr>
      <w:rFonts w:ascii="Tahoma" w:hAnsi="Tahoma" w:cs="Tahoma"/>
      <w:sz w:val="16"/>
      <w:szCs w:val="16"/>
    </w:rPr>
  </w:style>
  <w:style w:type="character" w:styleId="BesuchterLink">
    <w:name w:val="FollowedHyperlink"/>
    <w:basedOn w:val="Absatz-Standardschriftart"/>
    <w:uiPriority w:val="99"/>
    <w:semiHidden/>
    <w:unhideWhenUsed/>
    <w:rsid w:val="00F94825"/>
    <w:rPr>
      <w:color w:val="800080" w:themeColor="followedHyperlink"/>
      <w:u w:val="single"/>
    </w:rPr>
  </w:style>
  <w:style w:type="paragraph" w:styleId="Kopfzeile">
    <w:name w:val="header"/>
    <w:basedOn w:val="Standard"/>
    <w:link w:val="KopfzeileZchn"/>
    <w:uiPriority w:val="99"/>
    <w:unhideWhenUsed/>
    <w:rsid w:val="00DD6C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6C2F"/>
  </w:style>
  <w:style w:type="paragraph" w:styleId="Fuzeile">
    <w:name w:val="footer"/>
    <w:basedOn w:val="Standard"/>
    <w:link w:val="FuzeileZchn"/>
    <w:uiPriority w:val="99"/>
    <w:unhideWhenUsed/>
    <w:rsid w:val="00DD6C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6C2F"/>
  </w:style>
  <w:style w:type="character" w:customStyle="1" w:styleId="berschrift1Zchn">
    <w:name w:val="Überschrift 1 Zchn"/>
    <w:basedOn w:val="Absatz-Standardschriftart"/>
    <w:link w:val="berschrift1"/>
    <w:uiPriority w:val="9"/>
    <w:rsid w:val="003917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X60s</dc:creator>
  <cp:lastModifiedBy>Bruno Winter</cp:lastModifiedBy>
  <cp:revision>2</cp:revision>
  <cp:lastPrinted>2014-04-20T10:39:00Z</cp:lastPrinted>
  <dcterms:created xsi:type="dcterms:W3CDTF">2020-04-22T11:04:00Z</dcterms:created>
  <dcterms:modified xsi:type="dcterms:W3CDTF">2020-04-22T11:04:00Z</dcterms:modified>
</cp:coreProperties>
</file>